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9B3" w:rsidRDefault="000529B3" w:rsidP="002224C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aps/>
          <w:sz w:val="24"/>
          <w:szCs w:val="24"/>
          <w:bdr w:val="none" w:sz="0" w:space="0" w:color="auto" w:frame="1"/>
        </w:rPr>
      </w:pPr>
    </w:p>
    <w:p w:rsidR="000529B3" w:rsidRDefault="000529B3" w:rsidP="002224C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aps/>
          <w:sz w:val="24"/>
          <w:szCs w:val="24"/>
          <w:bdr w:val="none" w:sz="0" w:space="0" w:color="auto" w:frame="1"/>
        </w:rPr>
      </w:pPr>
    </w:p>
    <w:p w:rsidR="000529B3" w:rsidRDefault="000529B3" w:rsidP="002224C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aps/>
          <w:sz w:val="24"/>
          <w:szCs w:val="24"/>
          <w:bdr w:val="none" w:sz="0" w:space="0" w:color="auto" w:frame="1"/>
        </w:rPr>
      </w:pPr>
    </w:p>
    <w:p w:rsidR="000529B3" w:rsidRDefault="000529B3" w:rsidP="000529B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caps/>
          <w:noProof/>
          <w:sz w:val="24"/>
          <w:szCs w:val="24"/>
          <w:bdr w:val="none" w:sz="0" w:space="0" w:color="auto" w:frame="1"/>
        </w:rPr>
        <w:drawing>
          <wp:inline distT="0" distB="0" distL="0" distR="0">
            <wp:extent cx="5937250" cy="8572500"/>
            <wp:effectExtent l="19050" t="0" r="635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77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0757" w:type="dxa"/>
        <w:jc w:val="center"/>
        <w:tblInd w:w="250" w:type="dxa"/>
        <w:tblCellMar>
          <w:left w:w="0" w:type="dxa"/>
          <w:right w:w="0" w:type="dxa"/>
        </w:tblCellMar>
        <w:tblLook w:val="04A0"/>
      </w:tblPr>
      <w:tblGrid>
        <w:gridCol w:w="5393"/>
        <w:gridCol w:w="1664"/>
        <w:gridCol w:w="3700"/>
      </w:tblGrid>
      <w:tr w:rsidR="002224CE" w:rsidRPr="0011696A" w:rsidTr="002224CE">
        <w:trPr>
          <w:jc w:val="center"/>
        </w:trPr>
        <w:tc>
          <w:tcPr>
            <w:tcW w:w="53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4CE" w:rsidRPr="0011696A" w:rsidRDefault="002224CE" w:rsidP="002224CE">
            <w:pPr>
              <w:spacing w:after="0" w:line="240" w:lineRule="auto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>. Изготовление памяток для родит</w:t>
            </w:r>
            <w:r w:rsidR="0083504B">
              <w:rPr>
                <w:rFonts w:ascii="Times New Roman" w:eastAsia="Times New Roman" w:hAnsi="Times New Roman" w:cs="Times New Roman"/>
                <w:sz w:val="24"/>
                <w:szCs w:val="24"/>
              </w:rPr>
              <w:t>елей («Как противостоять коррупции</w:t>
            </w: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>», «Это важно знать!» и т.п.)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4CE" w:rsidRPr="0011696A" w:rsidRDefault="002224CE" w:rsidP="002224CE">
            <w:pPr>
              <w:spacing w:after="0" w:line="240" w:lineRule="auto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4CE" w:rsidRPr="0011696A" w:rsidRDefault="002224CE" w:rsidP="002224CE">
            <w:pPr>
              <w:spacing w:after="0" w:line="240" w:lineRule="auto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2224CE" w:rsidRPr="0011696A" w:rsidTr="002224CE">
        <w:trPr>
          <w:jc w:val="center"/>
        </w:trPr>
        <w:tc>
          <w:tcPr>
            <w:tcW w:w="53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4CE" w:rsidRPr="0011696A" w:rsidRDefault="002224CE" w:rsidP="002224CE">
            <w:pPr>
              <w:spacing w:after="0" w:line="240" w:lineRule="auto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3.3</w:t>
            </w: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8350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Анкетирование родителей </w:t>
            </w:r>
            <w:r w:rsidR="0017181F">
              <w:rPr>
                <w:rFonts w:ascii="Times New Roman" w:eastAsia="Times New Roman" w:hAnsi="Times New Roman" w:cs="Times New Roman"/>
                <w:sz w:val="24"/>
                <w:szCs w:val="24"/>
              </w:rPr>
              <w:t>«По противодействию коррупции в МБДОУ»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4CE" w:rsidRPr="0011696A" w:rsidRDefault="0017181F" w:rsidP="002224CE">
            <w:pPr>
              <w:spacing w:after="0" w:line="240" w:lineRule="auto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4CE" w:rsidRPr="0011696A" w:rsidRDefault="002224CE" w:rsidP="002224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  </w:t>
            </w: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</w:tc>
      </w:tr>
      <w:tr w:rsidR="002224CE" w:rsidRPr="0011696A" w:rsidTr="002224CE">
        <w:trPr>
          <w:jc w:val="center"/>
        </w:trPr>
        <w:tc>
          <w:tcPr>
            <w:tcW w:w="107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4CE" w:rsidRPr="0011696A" w:rsidRDefault="002224CE" w:rsidP="002224CE">
            <w:pPr>
              <w:spacing w:after="0" w:line="240" w:lineRule="auto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96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4. Взаимодействие ДОУ  и родителей (законных представителей) воспитанников</w:t>
            </w:r>
          </w:p>
        </w:tc>
      </w:tr>
      <w:tr w:rsidR="002224CE" w:rsidRPr="0011696A" w:rsidTr="002224CE">
        <w:trPr>
          <w:jc w:val="center"/>
        </w:trPr>
        <w:tc>
          <w:tcPr>
            <w:tcW w:w="53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4CE" w:rsidRPr="0011696A" w:rsidRDefault="002224CE" w:rsidP="002224CE">
            <w:pPr>
              <w:spacing w:after="0" w:line="240" w:lineRule="auto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>4.1. Информирование родителей (законных представителей) о правилах приема в ДОУ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4CE" w:rsidRPr="0011696A" w:rsidRDefault="002224CE" w:rsidP="002224CE">
            <w:pPr>
              <w:spacing w:after="0" w:line="240" w:lineRule="auto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4CE" w:rsidRPr="0011696A" w:rsidRDefault="002224CE" w:rsidP="002224CE">
            <w:pPr>
              <w:spacing w:after="0" w:line="240" w:lineRule="auto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>         Заведующий</w:t>
            </w:r>
          </w:p>
        </w:tc>
      </w:tr>
      <w:tr w:rsidR="002224CE" w:rsidRPr="0011696A" w:rsidTr="002224CE">
        <w:trPr>
          <w:jc w:val="center"/>
        </w:trPr>
        <w:tc>
          <w:tcPr>
            <w:tcW w:w="53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4CE" w:rsidRPr="0011696A" w:rsidRDefault="002224CE" w:rsidP="002224CE">
            <w:pPr>
              <w:spacing w:after="0" w:line="240" w:lineRule="auto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>4.2. Обеспечение наличия в ДОУ уголка потребителя, книги замечаний и предложений.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4CE" w:rsidRPr="0011696A" w:rsidRDefault="002224CE" w:rsidP="002224CE">
            <w:pPr>
              <w:spacing w:after="0" w:line="240" w:lineRule="auto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4CE" w:rsidRPr="0011696A" w:rsidRDefault="002224CE" w:rsidP="002224CE">
            <w:pPr>
              <w:spacing w:after="0" w:line="240" w:lineRule="auto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</w:tc>
      </w:tr>
      <w:tr w:rsidR="002224CE" w:rsidRPr="0011696A" w:rsidTr="002224CE">
        <w:trPr>
          <w:jc w:val="center"/>
        </w:trPr>
        <w:tc>
          <w:tcPr>
            <w:tcW w:w="53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4CE" w:rsidRPr="0011696A" w:rsidRDefault="002224CE" w:rsidP="002224CE">
            <w:pPr>
              <w:spacing w:after="0" w:line="240" w:lineRule="auto"/>
              <w:ind w:left="100" w:firstLine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>4.3. Проведе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ние ежегодного опроса родителей (законных п</w:t>
            </w: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>редставителей)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>  воспитанников с целью определения степени их удовлетворенности работой ДОУ, качеством предоставляемых образовательных услуг.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4CE" w:rsidRPr="0011696A" w:rsidRDefault="002224CE" w:rsidP="002224CE">
            <w:pPr>
              <w:spacing w:after="0" w:line="240" w:lineRule="auto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4CE" w:rsidRPr="0011696A" w:rsidRDefault="002224CE" w:rsidP="002224CE">
            <w:pPr>
              <w:spacing w:after="0" w:line="240" w:lineRule="auto"/>
              <w:ind w:left="100" w:firstLine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  </w:t>
            </w:r>
          </w:p>
          <w:p w:rsidR="002224CE" w:rsidRPr="0011696A" w:rsidRDefault="002224CE" w:rsidP="002224CE">
            <w:pPr>
              <w:spacing w:after="0" w:line="240" w:lineRule="auto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</w:tc>
      </w:tr>
      <w:tr w:rsidR="002224CE" w:rsidRPr="0011696A" w:rsidTr="002224CE">
        <w:trPr>
          <w:jc w:val="center"/>
        </w:trPr>
        <w:tc>
          <w:tcPr>
            <w:tcW w:w="53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4CE" w:rsidRPr="0011696A" w:rsidRDefault="002224CE" w:rsidP="002224CE">
            <w:pPr>
              <w:spacing w:after="0" w:line="240" w:lineRule="auto"/>
              <w:ind w:left="100" w:firstLine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="0083504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>. Обеспечение функционирования сайта ДОУ, в соответствии с Федеральным законодательством,  размещения на нем информации о деятельности ДОУ, правил приема в ДОУ.</w:t>
            </w:r>
          </w:p>
          <w:p w:rsidR="002224CE" w:rsidRPr="0011696A" w:rsidRDefault="002224CE" w:rsidP="002224CE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> Разработка  раздела с информацией об осуществлении мер по противодействию коррупции в ДОУ.</w:t>
            </w:r>
          </w:p>
          <w:p w:rsidR="002224CE" w:rsidRPr="0011696A" w:rsidRDefault="002224CE" w:rsidP="002224CE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 электронных обращений на сайте ДОУ  «Обратная связь»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4CE" w:rsidRPr="0011696A" w:rsidRDefault="002224CE" w:rsidP="002224CE">
            <w:pPr>
              <w:spacing w:after="0" w:line="240" w:lineRule="auto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4CE" w:rsidRDefault="002224CE" w:rsidP="002224CE">
            <w:pPr>
              <w:spacing w:after="0" w:line="240" w:lineRule="auto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Ответственный за </w:t>
            </w:r>
          </w:p>
          <w:p w:rsidR="002224CE" w:rsidRPr="0011696A" w:rsidRDefault="002224CE" w:rsidP="002224CE">
            <w:pPr>
              <w:spacing w:after="0" w:line="240" w:lineRule="auto"/>
              <w:ind w:left="100" w:firstLine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>сайта</w:t>
            </w:r>
          </w:p>
        </w:tc>
      </w:tr>
      <w:tr w:rsidR="002224CE" w:rsidRPr="0011696A" w:rsidTr="0017181F">
        <w:trPr>
          <w:jc w:val="center"/>
        </w:trPr>
        <w:tc>
          <w:tcPr>
            <w:tcW w:w="539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4CE" w:rsidRPr="0011696A" w:rsidRDefault="0083504B" w:rsidP="00E4099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   4.5</w:t>
            </w:r>
            <w:r w:rsidR="002224CE"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>.Осуществление экспертизы жалоб и обращений родителей о наличии сведений о фактах коррупции и проверки наличия фактов, указанных в обращениях.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4CE" w:rsidRPr="0011696A" w:rsidRDefault="002224CE" w:rsidP="00E4099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4CE" w:rsidRPr="0011696A" w:rsidRDefault="002224CE" w:rsidP="00E4099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96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:rsidR="002224CE" w:rsidRPr="0011696A" w:rsidRDefault="0083504B" w:rsidP="00E4099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Антикоррупционная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комиссия</w:t>
            </w:r>
          </w:p>
        </w:tc>
      </w:tr>
      <w:tr w:rsidR="0017181F" w:rsidRPr="0011696A" w:rsidTr="0017181F">
        <w:trPr>
          <w:jc w:val="center"/>
        </w:trPr>
        <w:tc>
          <w:tcPr>
            <w:tcW w:w="539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81F" w:rsidRDefault="0017181F" w:rsidP="00E4099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81F" w:rsidRPr="0011696A" w:rsidRDefault="0017181F" w:rsidP="00E4099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81F" w:rsidRPr="0011696A" w:rsidRDefault="0017181F" w:rsidP="00E4099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181F" w:rsidRPr="0011696A" w:rsidTr="0017181F">
        <w:trPr>
          <w:jc w:val="center"/>
        </w:trPr>
        <w:tc>
          <w:tcPr>
            <w:tcW w:w="539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81F" w:rsidRDefault="0017181F" w:rsidP="00E4099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81F" w:rsidRPr="0011696A" w:rsidRDefault="0017181F" w:rsidP="00E4099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81F" w:rsidRPr="0011696A" w:rsidRDefault="0017181F" w:rsidP="00E4099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181F" w:rsidRPr="0011696A" w:rsidTr="002224CE">
        <w:trPr>
          <w:jc w:val="center"/>
        </w:trPr>
        <w:tc>
          <w:tcPr>
            <w:tcW w:w="53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81F" w:rsidRDefault="0017181F" w:rsidP="00E4099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81F" w:rsidRPr="0011696A" w:rsidRDefault="0017181F" w:rsidP="00E4099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181F" w:rsidRPr="0011696A" w:rsidRDefault="0017181F" w:rsidP="00E4099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224CE" w:rsidRPr="0011696A" w:rsidRDefault="002224CE" w:rsidP="002224CE">
      <w:pPr>
        <w:spacing w:before="100" w:beforeAutospacing="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1696A">
        <w:rPr>
          <w:rFonts w:ascii="Trebuchet MS" w:eastAsia="Times New Roman" w:hAnsi="Trebuchet MS" w:cs="Times New Roman"/>
          <w:sz w:val="24"/>
          <w:szCs w:val="24"/>
        </w:rPr>
        <w:t> </w:t>
      </w:r>
    </w:p>
    <w:p w:rsidR="00362FDB" w:rsidRDefault="00362FDB"/>
    <w:sectPr w:rsidR="00362FDB" w:rsidSect="009C33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224CE"/>
    <w:rsid w:val="000529B3"/>
    <w:rsid w:val="0017181F"/>
    <w:rsid w:val="002224CE"/>
    <w:rsid w:val="00286A62"/>
    <w:rsid w:val="00362FDB"/>
    <w:rsid w:val="00387489"/>
    <w:rsid w:val="004804E2"/>
    <w:rsid w:val="00705B37"/>
    <w:rsid w:val="008350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F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29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29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Комарова Н.А.</dc:creator>
  <cp:lastModifiedBy>Комарова Н.А.</cp:lastModifiedBy>
  <cp:revision>3</cp:revision>
  <cp:lastPrinted>2015-02-18T08:35:00Z</cp:lastPrinted>
  <dcterms:created xsi:type="dcterms:W3CDTF">2015-05-27T07:37:00Z</dcterms:created>
  <dcterms:modified xsi:type="dcterms:W3CDTF">2015-05-27T07:42:00Z</dcterms:modified>
</cp:coreProperties>
</file>